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text" w:horzAnchor="margin" w:tblpXSpec="center" w:tblpY="148"/>
        <w:tblW w:w="11114" w:type="dxa"/>
        <w:tblLayout w:type="fixed"/>
        <w:tblLook w:val="01E0"/>
      </w:tblPr>
      <w:tblGrid>
        <w:gridCol w:w="1468"/>
        <w:gridCol w:w="5868"/>
        <w:gridCol w:w="3778"/>
      </w:tblGrid>
      <w:tr w:rsidR="0082400B" w:rsidTr="00F147EA">
        <w:trPr>
          <w:trHeight w:val="319"/>
        </w:trPr>
        <w:tc>
          <w:tcPr>
            <w:tcW w:w="1468" w:type="dxa"/>
            <w:vAlign w:val="center"/>
            <w:hideMark/>
          </w:tcPr>
          <w:p w:rsidR="0082400B" w:rsidRDefault="0082400B">
            <w:pPr>
              <w:tabs>
                <w:tab w:val="left" w:pos="1755"/>
              </w:tabs>
              <w:spacing w:line="276" w:lineRule="auto"/>
              <w:jc w:val="right"/>
              <w:rPr>
                <w:rFonts w:ascii="Cambria" w:hAnsi="Cambria"/>
                <w:sz w:val="20"/>
                <w:szCs w:val="20"/>
              </w:rPr>
            </w:pPr>
            <w:r>
              <w:rPr>
                <w:noProof/>
              </w:rPr>
              <w:drawing>
                <wp:inline distT="0" distB="0" distL="0" distR="0">
                  <wp:extent cx="771525" cy="723900"/>
                  <wp:effectExtent l="19050" t="0" r="9525" b="0"/>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6" cstate="print">
                            <a:lum bright="-20000" contrast="38000"/>
                          </a:blip>
                          <a:srcRect/>
                          <a:stretch>
                            <a:fillRect/>
                          </a:stretch>
                        </pic:blipFill>
                        <pic:spPr bwMode="auto">
                          <a:xfrm>
                            <a:off x="0" y="0"/>
                            <a:ext cx="771525" cy="723900"/>
                          </a:xfrm>
                          <a:prstGeom prst="rect">
                            <a:avLst/>
                          </a:prstGeom>
                          <a:noFill/>
                          <a:ln w="9525">
                            <a:noFill/>
                            <a:miter lim="800000"/>
                            <a:headEnd/>
                            <a:tailEnd/>
                          </a:ln>
                        </pic:spPr>
                      </pic:pic>
                    </a:graphicData>
                  </a:graphic>
                </wp:inline>
              </w:drawing>
            </w:r>
          </w:p>
        </w:tc>
        <w:tc>
          <w:tcPr>
            <w:tcW w:w="9646" w:type="dxa"/>
            <w:gridSpan w:val="2"/>
            <w:hideMark/>
          </w:tcPr>
          <w:p w:rsidR="0082400B" w:rsidRDefault="0082400B">
            <w:pPr>
              <w:spacing w:after="60" w:line="276" w:lineRule="auto"/>
              <w:jc w:val="center"/>
              <w:rPr>
                <w:rFonts w:ascii="Calibri" w:hAnsi="Calibri" w:cs="Calibri"/>
                <w:b/>
                <w:color w:val="365F91"/>
              </w:rPr>
            </w:pPr>
            <w:r>
              <w:rPr>
                <w:rFonts w:ascii="Calibri" w:hAnsi="Calibri" w:cs="Calibri"/>
                <w:b/>
                <w:color w:val="365F91"/>
              </w:rPr>
              <w:t>ΠΑΝΕΛΛΗΝΙΑ ΟΜΟΣΠΟΝΔΙΑ ΕΡΓΑΖΟΜΕΝΩΝ ΣΤΟΝ  ΕΠΙΣΙΤΙΣΜΟ - ΤΟΥΡΙΣΜΟ</w:t>
            </w:r>
          </w:p>
          <w:p w:rsidR="0082400B" w:rsidRDefault="0082400B">
            <w:pPr>
              <w:spacing w:after="60" w:line="276" w:lineRule="auto"/>
              <w:rPr>
                <w:rFonts w:ascii="Calibri" w:hAnsi="Calibri" w:cs="Calibri"/>
                <w:b/>
                <w:color w:val="365F91"/>
              </w:rPr>
            </w:pPr>
            <w:r>
              <w:rPr>
                <w:rFonts w:ascii="Calibri" w:hAnsi="Calibri" w:cs="Calibri"/>
                <w:b/>
                <w:color w:val="365F91"/>
                <w:sz w:val="22"/>
                <w:szCs w:val="22"/>
              </w:rPr>
              <w:t>Σόλωνος 87-89, 10679, Τηλ.: (210) 3637767 - 3637756, Fax: (210) 3637456,  E-mail: info@poeet.gr</w:t>
            </w:r>
          </w:p>
          <w:p w:rsidR="0082400B" w:rsidRDefault="0082400B" w:rsidP="00F147EA">
            <w:pPr>
              <w:spacing w:after="60" w:line="276" w:lineRule="auto"/>
              <w:rPr>
                <w:rFonts w:ascii="Calibri" w:hAnsi="Calibri" w:cs="Calibri"/>
                <w:b/>
                <w:color w:val="365F91"/>
                <w:lang w:val="en-US"/>
              </w:rPr>
            </w:pPr>
            <w:r>
              <w:rPr>
                <w:rFonts w:ascii="Calibri" w:hAnsi="Calibri" w:cs="Calibri"/>
                <w:b/>
                <w:color w:val="365F91"/>
                <w:lang w:val="en-US"/>
              </w:rPr>
              <w:t>FEDERATION PANHELLENIQUE DES TRAVAILLEURS DE L’ALIMENTATION ET DU TOURISME</w:t>
            </w:r>
          </w:p>
          <w:p w:rsidR="0082400B" w:rsidRDefault="00F147EA" w:rsidP="00F147EA">
            <w:pPr>
              <w:spacing w:after="60" w:line="276" w:lineRule="auto"/>
              <w:rPr>
                <w:rFonts w:ascii="Calibri" w:hAnsi="Calibri" w:cs="Calibri"/>
                <w:b/>
                <w:color w:val="365F91"/>
                <w:lang w:val="en-US"/>
              </w:rPr>
            </w:pPr>
            <w:r>
              <w:rPr>
                <w:rFonts w:ascii="Calibri" w:hAnsi="Calibri" w:cs="Calibri"/>
                <w:b/>
                <w:color w:val="365F91"/>
                <w:lang w:val="en-US"/>
              </w:rPr>
              <w:t xml:space="preserve">      </w:t>
            </w:r>
            <w:r w:rsidR="0082400B">
              <w:rPr>
                <w:rFonts w:ascii="Calibri" w:hAnsi="Calibri" w:cs="Calibri"/>
                <w:b/>
                <w:color w:val="365F91"/>
                <w:lang w:val="en-US"/>
              </w:rPr>
              <w:t xml:space="preserve">PAN-HELLENIC FEDERATION </w:t>
            </w:r>
            <w:r w:rsidR="0082400B">
              <w:rPr>
                <w:rFonts w:ascii="Calibri" w:hAnsi="Calibri" w:cs="Calibri"/>
                <w:b/>
                <w:color w:val="365F91"/>
              </w:rPr>
              <w:t>Ο</w:t>
            </w:r>
            <w:r w:rsidR="0082400B">
              <w:rPr>
                <w:rFonts w:ascii="Calibri" w:hAnsi="Calibri" w:cs="Calibri"/>
                <w:b/>
                <w:color w:val="365F91"/>
                <w:lang w:val="en-US"/>
              </w:rPr>
              <w:t>F WORKERS IN FOOD AND TOURISM SECTOR</w:t>
            </w:r>
          </w:p>
          <w:p w:rsidR="0082400B" w:rsidRDefault="0082400B">
            <w:pPr>
              <w:tabs>
                <w:tab w:val="left" w:pos="1755"/>
              </w:tabs>
              <w:spacing w:line="276" w:lineRule="auto"/>
              <w:jc w:val="center"/>
              <w:rPr>
                <w:rFonts w:ascii="Calibri" w:hAnsi="Calibri" w:cs="Calibri"/>
                <w:b/>
                <w:color w:val="365F91"/>
                <w:lang w:val="en-US"/>
              </w:rPr>
            </w:pPr>
            <w:r>
              <w:rPr>
                <w:rFonts w:ascii="Calibri" w:hAnsi="Calibri" w:cs="Calibri"/>
                <w:b/>
                <w:color w:val="365F91"/>
              </w:rPr>
              <w:t>87 - 89 SOLONOS STR., ATHENS</w:t>
            </w:r>
          </w:p>
        </w:tc>
      </w:tr>
      <w:tr w:rsidR="0082400B" w:rsidTr="00F147EA">
        <w:trPr>
          <w:trHeight w:val="195"/>
        </w:trPr>
        <w:tc>
          <w:tcPr>
            <w:tcW w:w="1468" w:type="dxa"/>
          </w:tcPr>
          <w:p w:rsidR="0082400B" w:rsidRDefault="0082400B">
            <w:pPr>
              <w:tabs>
                <w:tab w:val="left" w:pos="1755"/>
              </w:tabs>
              <w:spacing w:line="276" w:lineRule="auto"/>
              <w:rPr>
                <w:rFonts w:asciiTheme="minorHAnsi" w:hAnsiTheme="minorHAnsi"/>
                <w:i/>
                <w:sz w:val="20"/>
                <w:szCs w:val="20"/>
              </w:rPr>
            </w:pPr>
          </w:p>
        </w:tc>
        <w:tc>
          <w:tcPr>
            <w:tcW w:w="5868" w:type="dxa"/>
            <w:hideMark/>
          </w:tcPr>
          <w:p w:rsidR="0082400B" w:rsidRDefault="0082400B">
            <w:pPr>
              <w:spacing w:line="276" w:lineRule="auto"/>
              <w:rPr>
                <w:rFonts w:asciiTheme="minorHAnsi" w:eastAsiaTheme="minorEastAsia" w:hAnsiTheme="minorHAnsi"/>
              </w:rPr>
            </w:pPr>
          </w:p>
        </w:tc>
        <w:tc>
          <w:tcPr>
            <w:tcW w:w="3777" w:type="dxa"/>
            <w:hideMark/>
          </w:tcPr>
          <w:p w:rsidR="0082400B" w:rsidRDefault="0082400B">
            <w:pPr>
              <w:spacing w:line="276" w:lineRule="auto"/>
              <w:rPr>
                <w:rFonts w:asciiTheme="minorHAnsi" w:eastAsiaTheme="minorEastAsia" w:hAnsiTheme="minorHAnsi"/>
              </w:rPr>
            </w:pPr>
          </w:p>
        </w:tc>
      </w:tr>
    </w:tbl>
    <w:p w:rsidR="001347D6" w:rsidRDefault="00F147EA">
      <w:pPr>
        <w:rPr>
          <w:rFonts w:asciiTheme="minorHAnsi" w:hAnsiTheme="minorHAnsi"/>
        </w:rPr>
      </w:pPr>
      <w:r>
        <w:rPr>
          <w:rFonts w:asciiTheme="minorHAnsi" w:hAnsiTheme="minorHAnsi"/>
        </w:rPr>
        <w:t>ΑΠ:</w:t>
      </w:r>
      <w:r w:rsidR="00566D16">
        <w:rPr>
          <w:rFonts w:asciiTheme="minorHAnsi" w:hAnsiTheme="minorHAnsi"/>
          <w:lang w:val="en-US"/>
        </w:rPr>
        <w:t xml:space="preserve"> </w:t>
      </w:r>
      <w:r w:rsidR="001655AF">
        <w:rPr>
          <w:rFonts w:asciiTheme="minorHAnsi" w:hAnsiTheme="minorHAnsi"/>
          <w:lang w:val="en-US"/>
        </w:rPr>
        <w:t>655</w:t>
      </w:r>
      <w:r w:rsidR="00566D16">
        <w:rPr>
          <w:rFonts w:asciiTheme="minorHAnsi" w:hAnsiTheme="minorHAnsi"/>
        </w:rPr>
        <w:t>4</w:t>
      </w:r>
      <w:r w:rsidR="00566D16">
        <w:rPr>
          <w:rFonts w:asciiTheme="minorHAnsi" w:hAnsiTheme="minorHAnsi"/>
        </w:rPr>
        <w:tab/>
      </w:r>
      <w:r w:rsidR="00566D16">
        <w:rPr>
          <w:rFonts w:asciiTheme="minorHAnsi" w:hAnsiTheme="minorHAnsi"/>
        </w:rPr>
        <w:tab/>
      </w:r>
      <w:r w:rsidR="00566D16">
        <w:rPr>
          <w:rFonts w:asciiTheme="minorHAnsi" w:hAnsiTheme="minorHAnsi"/>
        </w:rPr>
        <w:tab/>
      </w:r>
      <w:r w:rsidR="00566D16">
        <w:rPr>
          <w:rFonts w:asciiTheme="minorHAnsi" w:hAnsiTheme="minorHAnsi"/>
        </w:rPr>
        <w:tab/>
      </w:r>
      <w:r w:rsidR="00566D16">
        <w:rPr>
          <w:rFonts w:asciiTheme="minorHAnsi" w:hAnsiTheme="minorHAnsi"/>
        </w:rPr>
        <w:tab/>
      </w:r>
      <w:r>
        <w:rPr>
          <w:rFonts w:asciiTheme="minorHAnsi" w:hAnsiTheme="minorHAnsi"/>
        </w:rPr>
        <w:t xml:space="preserve">Αθήνα  </w:t>
      </w:r>
      <w:r w:rsidR="0082400B">
        <w:rPr>
          <w:rFonts w:asciiTheme="minorHAnsi" w:hAnsiTheme="minorHAnsi"/>
        </w:rPr>
        <w:t xml:space="preserve">  </w:t>
      </w:r>
      <w:r w:rsidR="001655AF">
        <w:rPr>
          <w:rFonts w:asciiTheme="minorHAnsi" w:hAnsiTheme="minorHAnsi"/>
          <w:lang w:val="en-US"/>
        </w:rPr>
        <w:t>23</w:t>
      </w:r>
      <w:r>
        <w:rPr>
          <w:rFonts w:asciiTheme="minorHAnsi" w:hAnsiTheme="minorHAnsi"/>
        </w:rPr>
        <w:t xml:space="preserve"> /</w:t>
      </w:r>
      <w:r w:rsidR="001655AF">
        <w:rPr>
          <w:rFonts w:asciiTheme="minorHAnsi" w:hAnsiTheme="minorHAnsi"/>
          <w:lang w:val="en-US"/>
        </w:rPr>
        <w:t>07</w:t>
      </w:r>
      <w:r>
        <w:rPr>
          <w:rFonts w:asciiTheme="minorHAnsi" w:hAnsiTheme="minorHAnsi"/>
        </w:rPr>
        <w:t xml:space="preserve"> /</w:t>
      </w:r>
      <w:r w:rsidR="0082400B">
        <w:rPr>
          <w:rFonts w:asciiTheme="minorHAnsi" w:hAnsiTheme="minorHAnsi"/>
        </w:rPr>
        <w:t>2021</w:t>
      </w:r>
    </w:p>
    <w:p w:rsidR="0082400B" w:rsidRDefault="0082400B">
      <w:pPr>
        <w:rPr>
          <w:rFonts w:asciiTheme="minorHAnsi" w:hAnsiTheme="minorHAnsi"/>
        </w:rPr>
      </w:pPr>
    </w:p>
    <w:p w:rsidR="0082400B" w:rsidRDefault="0082400B">
      <w:pPr>
        <w:rPr>
          <w:rFonts w:asciiTheme="minorHAnsi" w:hAnsiTheme="minorHAnsi"/>
        </w:rPr>
      </w:pPr>
    </w:p>
    <w:p w:rsidR="0082400B" w:rsidRDefault="001655AF">
      <w:pPr>
        <w:rPr>
          <w:rFonts w:asciiTheme="minorHAnsi" w:hAnsiTheme="minorHAnsi"/>
        </w:rPr>
      </w:pPr>
      <w:r>
        <w:rPr>
          <w:rFonts w:asciiTheme="minorHAnsi" w:hAnsiTheme="minorHAnsi"/>
          <w:lang w:val="en-US"/>
        </w:rPr>
        <w:tab/>
      </w:r>
      <w:r>
        <w:rPr>
          <w:rFonts w:asciiTheme="minorHAnsi" w:hAnsiTheme="minorHAnsi"/>
          <w:lang w:val="en-US"/>
        </w:rPr>
        <w:tab/>
      </w:r>
      <w:r>
        <w:rPr>
          <w:rFonts w:asciiTheme="minorHAnsi" w:hAnsiTheme="minorHAnsi"/>
          <w:lang w:val="en-US"/>
        </w:rPr>
        <w:tab/>
      </w:r>
      <w:r>
        <w:rPr>
          <w:rFonts w:asciiTheme="minorHAnsi" w:hAnsiTheme="minorHAnsi"/>
          <w:lang w:val="en-US"/>
        </w:rPr>
        <w:tab/>
      </w:r>
      <w:r>
        <w:rPr>
          <w:rFonts w:asciiTheme="minorHAnsi" w:hAnsiTheme="minorHAnsi"/>
          <w:lang w:val="en-US"/>
        </w:rPr>
        <w:tab/>
      </w:r>
      <w:r>
        <w:rPr>
          <w:rFonts w:asciiTheme="minorHAnsi" w:hAnsiTheme="minorHAnsi"/>
          <w:lang w:val="en-US"/>
        </w:rPr>
        <w:tab/>
      </w:r>
      <w:r>
        <w:rPr>
          <w:rFonts w:asciiTheme="minorHAnsi" w:hAnsiTheme="minorHAnsi"/>
        </w:rPr>
        <w:t>Προς</w:t>
      </w:r>
    </w:p>
    <w:p w:rsidR="001655AF" w:rsidRDefault="001655AF">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Διοικητή ΕΦΚΑ</w:t>
      </w:r>
    </w:p>
    <w:p w:rsidR="001655AF" w:rsidRDefault="001655AF">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κ. ΔΟΥΦΕΞΗ ΠΑΝΑΓΙΩΤΗ </w:t>
      </w:r>
    </w:p>
    <w:p w:rsidR="001655AF" w:rsidRDefault="001655AF">
      <w:pPr>
        <w:rPr>
          <w:rFonts w:asciiTheme="minorHAnsi" w:hAnsiTheme="minorHAnsi"/>
        </w:rPr>
      </w:pPr>
    </w:p>
    <w:p w:rsidR="001655AF" w:rsidRDefault="001655AF">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Κοιν/ση: Μέλη Δ.Σ</w:t>
      </w:r>
      <w:r w:rsidR="00124291">
        <w:rPr>
          <w:rFonts w:asciiTheme="minorHAnsi" w:hAnsiTheme="minorHAnsi"/>
        </w:rPr>
        <w:t xml:space="preserve"> ΕΦΚΑ </w:t>
      </w:r>
    </w:p>
    <w:p w:rsidR="001655AF" w:rsidRDefault="001655AF">
      <w:pPr>
        <w:rPr>
          <w:rFonts w:asciiTheme="minorHAnsi" w:hAnsiTheme="minorHAnsi"/>
        </w:rPr>
      </w:pPr>
    </w:p>
    <w:p w:rsidR="001655AF" w:rsidRDefault="001655AF">
      <w:pPr>
        <w:rPr>
          <w:rFonts w:asciiTheme="minorHAnsi" w:hAnsiTheme="minorHAnsi"/>
        </w:rPr>
      </w:pPr>
    </w:p>
    <w:p w:rsidR="001655AF" w:rsidRDefault="001655AF">
      <w:pPr>
        <w:rPr>
          <w:rFonts w:asciiTheme="minorHAnsi" w:hAnsiTheme="minorHAnsi"/>
        </w:rPr>
      </w:pPr>
      <w:r>
        <w:rPr>
          <w:rFonts w:asciiTheme="minorHAnsi" w:hAnsiTheme="minorHAnsi"/>
        </w:rPr>
        <w:t>ΚΑΤΑΓΓΕΛΙΑ ΣΤΟ Δ.Σ του ΕΦΚΑ του Υπουργείου Εργασίας ως εργοδότη στους χιλιάδ</w:t>
      </w:r>
      <w:r w:rsidR="00A6720E">
        <w:rPr>
          <w:rFonts w:asciiTheme="minorHAnsi" w:hAnsiTheme="minorHAnsi"/>
        </w:rPr>
        <w:t>ε</w:t>
      </w:r>
      <w:r>
        <w:rPr>
          <w:rFonts w:asciiTheme="minorHAnsi" w:hAnsiTheme="minorHAnsi"/>
        </w:rPr>
        <w:t xml:space="preserve">ς εργαζόμενους του τουρισμού </w:t>
      </w:r>
    </w:p>
    <w:p w:rsidR="001655AF" w:rsidRDefault="001655AF">
      <w:pPr>
        <w:rPr>
          <w:rFonts w:asciiTheme="minorHAnsi" w:hAnsiTheme="minorHAnsi"/>
        </w:rPr>
      </w:pPr>
    </w:p>
    <w:p w:rsidR="001655AF" w:rsidRDefault="001655AF">
      <w:pPr>
        <w:rPr>
          <w:rFonts w:asciiTheme="minorHAnsi" w:hAnsiTheme="minorHAnsi"/>
        </w:rPr>
      </w:pPr>
    </w:p>
    <w:p w:rsidR="001655AF" w:rsidRDefault="001655AF">
      <w:pPr>
        <w:rPr>
          <w:rFonts w:asciiTheme="minorHAnsi" w:hAnsiTheme="minorHAnsi"/>
        </w:rPr>
      </w:pPr>
      <w:r>
        <w:rPr>
          <w:rFonts w:asciiTheme="minorHAnsi" w:hAnsiTheme="minorHAnsi"/>
        </w:rPr>
        <w:t>Κύριε Διοικητά,</w:t>
      </w:r>
    </w:p>
    <w:p w:rsidR="00124291" w:rsidRDefault="00124291">
      <w:pPr>
        <w:rPr>
          <w:rFonts w:asciiTheme="minorHAnsi" w:hAnsiTheme="minorHAnsi"/>
        </w:rPr>
      </w:pPr>
    </w:p>
    <w:p w:rsidR="001655AF" w:rsidRDefault="001655AF" w:rsidP="001655AF">
      <w:pPr>
        <w:jc w:val="both"/>
        <w:rPr>
          <w:rFonts w:asciiTheme="minorHAnsi" w:hAnsiTheme="minorHAnsi"/>
        </w:rPr>
      </w:pPr>
      <w:r>
        <w:rPr>
          <w:rFonts w:asciiTheme="minorHAnsi" w:hAnsiTheme="minorHAnsi"/>
        </w:rPr>
        <w:t xml:space="preserve">Γνωρίζεται πολύ καλά πως χιλιάδες εργαζόμενοι στον Τουρισμό με δικαίωμα υποχρεωτικής επαναπρόσληψης προέβησαν την σαιζόν 2020 σε μονομερή αίτηση αναστολής σύμβασης εφ΄ όσον οι επιχειρήσεις δεν λειτούργησαν λόγω της πανδημίας του </w:t>
      </w:r>
      <w:r>
        <w:rPr>
          <w:rFonts w:asciiTheme="minorHAnsi" w:hAnsiTheme="minorHAnsi"/>
          <w:lang w:val="en-US"/>
        </w:rPr>
        <w:t>covid-19</w:t>
      </w:r>
      <w:r>
        <w:rPr>
          <w:rFonts w:asciiTheme="minorHAnsi" w:hAnsiTheme="minorHAnsi"/>
        </w:rPr>
        <w:t>, ώστε να γίνουν δικαιούχοι της αποζημίωσης ειδικού σκοπού (534,00 ευρώ) αλλά και 25 ένσημα για κάθε μήνα που θα ίσχυε η αναστολή σύμβασης.</w:t>
      </w:r>
    </w:p>
    <w:p w:rsidR="001655AF" w:rsidRDefault="001655AF" w:rsidP="001655AF">
      <w:pPr>
        <w:jc w:val="both"/>
        <w:rPr>
          <w:rFonts w:asciiTheme="minorHAnsi" w:hAnsiTheme="minorHAnsi"/>
        </w:rPr>
      </w:pPr>
      <w:r>
        <w:rPr>
          <w:rFonts w:asciiTheme="minorHAnsi" w:hAnsiTheme="minorHAnsi"/>
        </w:rPr>
        <w:t xml:space="preserve">Μάλιστα μέσω εξαγγελιών της τότε ηγεσίας του υπουργείου εργασίας είχε δοθεί ο χαρακτηρισμός πως το υπουργείο εργασίας είναι ο «εργοδότης» μας! </w:t>
      </w:r>
    </w:p>
    <w:p w:rsidR="001655AF" w:rsidRPr="00BC1F58" w:rsidRDefault="00BC1F58" w:rsidP="001655AF">
      <w:pPr>
        <w:jc w:val="both"/>
        <w:rPr>
          <w:rFonts w:asciiTheme="minorHAnsi" w:hAnsiTheme="minorHAnsi"/>
          <w:b/>
        </w:rPr>
      </w:pPr>
      <w:r>
        <w:rPr>
          <w:rFonts w:asciiTheme="minorHAnsi" w:hAnsiTheme="minorHAnsi"/>
        </w:rPr>
        <w:t>‘</w:t>
      </w:r>
      <w:r w:rsidR="001655AF">
        <w:rPr>
          <w:rFonts w:asciiTheme="minorHAnsi" w:hAnsiTheme="minorHAnsi"/>
        </w:rPr>
        <w:t xml:space="preserve">Εκτοτε κ. Διοικητά  και ενώ έχουμε φτάσει στα τέλη Ιουλίου του 2021 </w:t>
      </w:r>
      <w:r w:rsidR="001655AF" w:rsidRPr="00BC1F58">
        <w:rPr>
          <w:rFonts w:asciiTheme="minorHAnsi" w:hAnsiTheme="minorHAnsi"/>
          <w:b/>
        </w:rPr>
        <w:t>ΤΑ ΕΝΣΗΜΑ ΑΠΟ ΤΙΣ ΜΟΝΟΜΕΡΕΙΣ ΑΙΤΗΣΕΙΣ ΑΝΑΣΤΟΛΗΣ ΣΥΜΒΑΣΗΣ ΤΟΥ 2020 ΔΕΝ ΕΧΟΥΝ ΕΜΦΑΝΙΣΤΕΙ ΣΤΟ ΣΥΣΤΗΜΑ ΤΟΥ ΕΦΚΑ.</w:t>
      </w:r>
    </w:p>
    <w:p w:rsidR="00124291" w:rsidRDefault="001655AF" w:rsidP="001655AF">
      <w:pPr>
        <w:jc w:val="both"/>
        <w:rPr>
          <w:rFonts w:asciiTheme="minorHAnsi" w:hAnsiTheme="minorHAnsi"/>
        </w:rPr>
      </w:pPr>
      <w:r>
        <w:rPr>
          <w:rFonts w:asciiTheme="minorHAnsi" w:hAnsiTheme="minorHAnsi"/>
        </w:rPr>
        <w:t xml:space="preserve">Αυτό έχει  σαν αποτέλεσμα όσοι </w:t>
      </w:r>
      <w:r w:rsidR="00124291">
        <w:rPr>
          <w:rFonts w:asciiTheme="minorHAnsi" w:hAnsiTheme="minorHAnsi"/>
        </w:rPr>
        <w:t>είναι</w:t>
      </w:r>
      <w:r>
        <w:rPr>
          <w:rFonts w:asciiTheme="minorHAnsi" w:hAnsiTheme="minorHAnsi"/>
        </w:rPr>
        <w:t xml:space="preserve"> δικαιούχοι </w:t>
      </w:r>
      <w:r w:rsidR="00124291">
        <w:rPr>
          <w:rFonts w:asciiTheme="minorHAnsi" w:hAnsiTheme="minorHAnsi"/>
        </w:rPr>
        <w:t>επιδομάτων</w:t>
      </w:r>
      <w:r>
        <w:rPr>
          <w:rFonts w:asciiTheme="minorHAnsi" w:hAnsiTheme="minorHAnsi"/>
        </w:rPr>
        <w:t xml:space="preserve"> από τον Οργανισμό να μην μπορούν να τα λάβουν, </w:t>
      </w:r>
      <w:r w:rsidR="00124291">
        <w:rPr>
          <w:rFonts w:asciiTheme="minorHAnsi" w:hAnsiTheme="minorHAnsi"/>
        </w:rPr>
        <w:t>εξειδικευμένες</w:t>
      </w:r>
      <w:r>
        <w:rPr>
          <w:rFonts w:asciiTheme="minorHAnsi" w:hAnsiTheme="minorHAnsi"/>
        </w:rPr>
        <w:t xml:space="preserve"> ιατρικές </w:t>
      </w:r>
      <w:r w:rsidR="00124291">
        <w:rPr>
          <w:rFonts w:asciiTheme="minorHAnsi" w:hAnsiTheme="minorHAnsi"/>
        </w:rPr>
        <w:t>παροχές</w:t>
      </w:r>
      <w:r>
        <w:rPr>
          <w:rFonts w:asciiTheme="minorHAnsi" w:hAnsiTheme="minorHAnsi"/>
        </w:rPr>
        <w:t xml:space="preserve"> όπως </w:t>
      </w:r>
      <w:r w:rsidR="00124291">
        <w:rPr>
          <w:rFonts w:asciiTheme="minorHAnsi" w:hAnsiTheme="minorHAnsi"/>
        </w:rPr>
        <w:t>χημειοθεραπείες</w:t>
      </w:r>
      <w:r>
        <w:rPr>
          <w:rFonts w:asciiTheme="minorHAnsi" w:hAnsiTheme="minorHAnsi"/>
        </w:rPr>
        <w:t xml:space="preserve"> σε </w:t>
      </w:r>
      <w:r w:rsidR="00124291">
        <w:rPr>
          <w:rFonts w:asciiTheme="minorHAnsi" w:hAnsiTheme="minorHAnsi"/>
        </w:rPr>
        <w:t>καρκινοπαθείς</w:t>
      </w:r>
      <w:r>
        <w:rPr>
          <w:rFonts w:asciiTheme="minorHAnsi" w:hAnsiTheme="minorHAnsi"/>
        </w:rPr>
        <w:t xml:space="preserve"> ν</w:t>
      </w:r>
      <w:r w:rsidR="00124291">
        <w:rPr>
          <w:rFonts w:asciiTheme="minorHAnsi" w:hAnsiTheme="minorHAnsi"/>
        </w:rPr>
        <w:t>α</w:t>
      </w:r>
      <w:r>
        <w:rPr>
          <w:rFonts w:asciiTheme="minorHAnsi" w:hAnsiTheme="minorHAnsi"/>
        </w:rPr>
        <w:t xml:space="preserve"> μην προχωρούν, να </w:t>
      </w:r>
      <w:r w:rsidR="00124291">
        <w:rPr>
          <w:rFonts w:asciiTheme="minorHAnsi" w:hAnsiTheme="minorHAnsi"/>
        </w:rPr>
        <w:t>χάσουν</w:t>
      </w:r>
      <w:r>
        <w:rPr>
          <w:rFonts w:asciiTheme="minorHAnsi" w:hAnsiTheme="minorHAnsi"/>
        </w:rPr>
        <w:t xml:space="preserve"> τελι</w:t>
      </w:r>
      <w:r w:rsidR="00124291">
        <w:rPr>
          <w:rFonts w:asciiTheme="minorHAnsi" w:hAnsiTheme="minorHAnsi"/>
        </w:rPr>
        <w:t>κ</w:t>
      </w:r>
      <w:r>
        <w:rPr>
          <w:rFonts w:asciiTheme="minorHAnsi" w:hAnsiTheme="minorHAnsi"/>
        </w:rPr>
        <w:t xml:space="preserve">ώς το δικαίωμα </w:t>
      </w:r>
      <w:r w:rsidR="00124291">
        <w:rPr>
          <w:rFonts w:asciiTheme="minorHAnsi" w:hAnsiTheme="minorHAnsi"/>
        </w:rPr>
        <w:t>οι εργαζόμενοι να γράψουν τα παιδιά τους σε παιδικούς σταθμούς για τη σχολική χρονιά που μας έρχεται και φυσικά συνάδελφοι που περιμένουν αυτά τα ένσημα για να θεμελιώσουν δικαίωμα συνταξιοδότησης να μην μπορούν να προχωρήσουν την διαδικασία.</w:t>
      </w:r>
    </w:p>
    <w:p w:rsidR="00124291" w:rsidRDefault="00124291" w:rsidP="001655AF">
      <w:pPr>
        <w:jc w:val="both"/>
        <w:rPr>
          <w:rFonts w:asciiTheme="minorHAnsi" w:hAnsiTheme="minorHAnsi"/>
        </w:rPr>
      </w:pPr>
      <w:r>
        <w:rPr>
          <w:rFonts w:asciiTheme="minorHAnsi" w:hAnsiTheme="minorHAnsi"/>
        </w:rPr>
        <w:lastRenderedPageBreak/>
        <w:t>Γνωρίζουμε πολύ καλά πως για όλη αυτή την κατάσταση δεν ευθύνεται ο ΕΦΚΑ αλλά ο εργοδότης μας που στην προκειμένη περίπτωση είναι το υπουργείο εργασίας.</w:t>
      </w:r>
    </w:p>
    <w:p w:rsidR="001655AF" w:rsidRDefault="00124291" w:rsidP="001655AF">
      <w:pPr>
        <w:jc w:val="both"/>
        <w:rPr>
          <w:rFonts w:asciiTheme="minorHAnsi" w:hAnsiTheme="minorHAnsi"/>
        </w:rPr>
      </w:pPr>
      <w:r>
        <w:rPr>
          <w:rFonts w:asciiTheme="minorHAnsi" w:hAnsiTheme="minorHAnsi"/>
        </w:rPr>
        <w:t xml:space="preserve">Έτσι λοιπόν ως δευτεροβάθμια συνδικαλιστική οργάνωση που σέβεται τους εργαζόμενους – μέλη της αλλά και που σέβεται τους νόμους και τις διατάξεις,  όπως θα κάναμε με κάθε κακόπιστο εργοδότη που θα μα είχε ανασφάλιστους έτσι και τώρα , </w:t>
      </w:r>
      <w:r w:rsidRPr="00124291">
        <w:rPr>
          <w:rFonts w:asciiTheme="minorHAnsi" w:hAnsiTheme="minorHAnsi"/>
          <w:b/>
        </w:rPr>
        <w:t>ΚΑΤΑΓΓΕΛΟΥΜΕ</w:t>
      </w:r>
      <w:r>
        <w:rPr>
          <w:rFonts w:asciiTheme="minorHAnsi" w:hAnsiTheme="minorHAnsi"/>
        </w:rPr>
        <w:t xml:space="preserve"> στην υπηρεσία σας, τον εργοδότη με την επωνυμία «</w:t>
      </w:r>
      <w:r w:rsidRPr="00BC1F58">
        <w:rPr>
          <w:rFonts w:asciiTheme="minorHAnsi" w:hAnsiTheme="minorHAnsi"/>
          <w:b/>
        </w:rPr>
        <w:t>ΥΠΟΥΡΓΕΙΟ ΕΡΓΑΣΙΑΣ ΚΑΙ ΚΟΙΝΩΝΙΚΩΝ ΥΠΟΘΕΣΕΩΝ</w:t>
      </w:r>
      <w:r>
        <w:rPr>
          <w:rFonts w:asciiTheme="minorHAnsi" w:hAnsiTheme="minorHAnsi"/>
        </w:rPr>
        <w:t>»</w:t>
      </w:r>
      <w:r w:rsidR="001655AF">
        <w:rPr>
          <w:rFonts w:asciiTheme="minorHAnsi" w:hAnsiTheme="minorHAnsi"/>
        </w:rPr>
        <w:t xml:space="preserve"> </w:t>
      </w:r>
      <w:r>
        <w:rPr>
          <w:rFonts w:asciiTheme="minorHAnsi" w:hAnsiTheme="minorHAnsi"/>
        </w:rPr>
        <w:t xml:space="preserve"> και ζητούμε από την υπηρεσία σας να πράξει τα δέοντα όπως ορίζουν οι νόμοι περί μαύρης και ανασφάλιστης εργασίας.</w:t>
      </w:r>
    </w:p>
    <w:p w:rsidR="00124291" w:rsidRPr="001655AF" w:rsidRDefault="00124291" w:rsidP="001655AF">
      <w:pPr>
        <w:jc w:val="both"/>
        <w:rPr>
          <w:rFonts w:asciiTheme="minorHAnsi" w:hAnsiTheme="minorHAnsi"/>
        </w:rPr>
      </w:pPr>
      <w:r>
        <w:rPr>
          <w:rFonts w:asciiTheme="minorHAnsi" w:hAnsiTheme="minorHAnsi"/>
        </w:rPr>
        <w:t>Εννοείται πως είμαστε στη διάθεση τόσο τη  δική σας όσο και των μελών του Διοικητικού Συμβουλίου του ΕΦΚΑ για περεταίρω εξηγήσεις.</w:t>
      </w:r>
    </w:p>
    <w:p w:rsidR="001655AF" w:rsidRDefault="001655AF">
      <w:pPr>
        <w:rPr>
          <w:rFonts w:asciiTheme="minorHAnsi" w:hAnsiTheme="minorHAnsi"/>
        </w:rPr>
      </w:pPr>
    </w:p>
    <w:p w:rsidR="001655AF" w:rsidRDefault="001655AF">
      <w:pPr>
        <w:rPr>
          <w:rFonts w:asciiTheme="minorHAnsi" w:hAnsiTheme="minorHAnsi"/>
        </w:rPr>
      </w:pPr>
    </w:p>
    <w:p w:rsidR="001655AF" w:rsidRPr="001655AF" w:rsidRDefault="001655AF">
      <w:pPr>
        <w:rPr>
          <w:rFonts w:asciiTheme="minorHAnsi" w:hAnsiTheme="minorHAnsi"/>
        </w:rPr>
      </w:pPr>
    </w:p>
    <w:p w:rsidR="0082400B" w:rsidRDefault="0082400B">
      <w:pPr>
        <w:rPr>
          <w:rFonts w:asciiTheme="minorHAnsi" w:hAnsiTheme="minorHAnsi"/>
        </w:rPr>
      </w:pPr>
    </w:p>
    <w:p w:rsidR="0082400B" w:rsidRDefault="0082400B">
      <w:pPr>
        <w:rPr>
          <w:rFonts w:asciiTheme="minorHAnsi" w:hAnsiTheme="minorHAnsi"/>
        </w:rPr>
      </w:pPr>
    </w:p>
    <w:p w:rsidR="0082400B" w:rsidRDefault="0082400B">
      <w:pPr>
        <w:rPr>
          <w:rFonts w:asciiTheme="minorHAnsi" w:hAnsiTheme="minorHAnsi"/>
        </w:rPr>
      </w:pPr>
    </w:p>
    <w:p w:rsidR="0082400B" w:rsidRDefault="0082400B">
      <w:pPr>
        <w:rPr>
          <w:rFonts w:asciiTheme="minorHAnsi" w:hAnsiTheme="minorHAnsi"/>
        </w:rPr>
      </w:pPr>
    </w:p>
    <w:p w:rsidR="0082400B" w:rsidRPr="0082400B" w:rsidRDefault="0082400B">
      <w:pPr>
        <w:rPr>
          <w:rFonts w:asciiTheme="minorHAnsi" w:hAnsiTheme="minorHAnsi"/>
        </w:rPr>
      </w:pPr>
      <w:r w:rsidRPr="0082400B">
        <w:rPr>
          <w:rFonts w:asciiTheme="minorHAnsi" w:hAnsiTheme="minorHAnsi"/>
          <w:noProof/>
        </w:rPr>
        <w:drawing>
          <wp:inline distT="0" distB="0" distL="0" distR="0">
            <wp:extent cx="5274310" cy="1544085"/>
            <wp:effectExtent l="19050" t="0" r="2540" b="0"/>
            <wp:docPr id="2" name="Εικόνα 1" descr="C:\Users\katerina\AppData\Local\Temp\WLMDSS.tmp\WLMF54B.tmp\poeet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erina\AppData\Local\Temp\WLMDSS.tmp\WLMF54B.tmp\poeet_all.png"/>
                    <pic:cNvPicPr>
                      <a:picLocks noChangeAspect="1" noChangeArrowheads="1"/>
                    </pic:cNvPicPr>
                  </pic:nvPicPr>
                  <pic:blipFill>
                    <a:blip r:embed="rId7" cstate="print"/>
                    <a:srcRect/>
                    <a:stretch>
                      <a:fillRect/>
                    </a:stretch>
                  </pic:blipFill>
                  <pic:spPr bwMode="auto">
                    <a:xfrm>
                      <a:off x="0" y="0"/>
                      <a:ext cx="5274310" cy="1544085"/>
                    </a:xfrm>
                    <a:prstGeom prst="rect">
                      <a:avLst/>
                    </a:prstGeom>
                    <a:noFill/>
                    <a:ln w="9525">
                      <a:noFill/>
                      <a:miter lim="800000"/>
                      <a:headEnd/>
                      <a:tailEnd/>
                    </a:ln>
                  </pic:spPr>
                </pic:pic>
              </a:graphicData>
            </a:graphic>
          </wp:inline>
        </w:drawing>
      </w:r>
    </w:p>
    <w:sectPr w:rsidR="0082400B" w:rsidRPr="0082400B" w:rsidSect="00124291">
      <w:footerReference w:type="default" r:id="rId8"/>
      <w:pgSz w:w="11906" w:h="16838"/>
      <w:pgMar w:top="1440" w:right="1800" w:bottom="2268"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B58" w:rsidRDefault="00F14B58" w:rsidP="00124291">
      <w:r>
        <w:separator/>
      </w:r>
    </w:p>
  </w:endnote>
  <w:endnote w:type="continuationSeparator" w:id="0">
    <w:p w:rsidR="00F14B58" w:rsidRDefault="00F14B58" w:rsidP="0012429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96074"/>
      <w:docPartObj>
        <w:docPartGallery w:val="Page Numbers (Bottom of Page)"/>
        <w:docPartUnique/>
      </w:docPartObj>
    </w:sdtPr>
    <w:sdtContent>
      <w:p w:rsidR="00124291" w:rsidRDefault="001E4707">
        <w:pPr>
          <w:pStyle w:val="a5"/>
          <w:jc w:val="center"/>
        </w:pPr>
        <w:fldSimple w:instr=" PAGE   \* MERGEFORMAT ">
          <w:r w:rsidR="00F14B58">
            <w:rPr>
              <w:noProof/>
            </w:rPr>
            <w:t>1</w:t>
          </w:r>
        </w:fldSimple>
      </w:p>
    </w:sdtContent>
  </w:sdt>
  <w:p w:rsidR="00124291" w:rsidRDefault="0012429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B58" w:rsidRDefault="00F14B58" w:rsidP="00124291">
      <w:r>
        <w:separator/>
      </w:r>
    </w:p>
  </w:footnote>
  <w:footnote w:type="continuationSeparator" w:id="0">
    <w:p w:rsidR="00F14B58" w:rsidRDefault="00F14B58" w:rsidP="001242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2400B"/>
    <w:rsid w:val="00044FE0"/>
    <w:rsid w:val="00124291"/>
    <w:rsid w:val="001347D6"/>
    <w:rsid w:val="0016224A"/>
    <w:rsid w:val="001655AF"/>
    <w:rsid w:val="001E4707"/>
    <w:rsid w:val="00566D16"/>
    <w:rsid w:val="00761EAB"/>
    <w:rsid w:val="0082400B"/>
    <w:rsid w:val="00A6720E"/>
    <w:rsid w:val="00B13463"/>
    <w:rsid w:val="00B62A40"/>
    <w:rsid w:val="00BC1F58"/>
    <w:rsid w:val="00EE26A8"/>
    <w:rsid w:val="00F147EA"/>
    <w:rsid w:val="00F14B5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00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2400B"/>
    <w:rPr>
      <w:rFonts w:ascii="Tahoma" w:hAnsi="Tahoma" w:cs="Tahoma"/>
      <w:sz w:val="16"/>
      <w:szCs w:val="16"/>
    </w:rPr>
  </w:style>
  <w:style w:type="character" w:customStyle="1" w:styleId="Char">
    <w:name w:val="Κείμενο πλαισίου Char"/>
    <w:basedOn w:val="a0"/>
    <w:link w:val="a3"/>
    <w:uiPriority w:val="99"/>
    <w:semiHidden/>
    <w:rsid w:val="0082400B"/>
    <w:rPr>
      <w:rFonts w:ascii="Tahoma" w:eastAsia="Times New Roman" w:hAnsi="Tahoma" w:cs="Tahoma"/>
      <w:sz w:val="16"/>
      <w:szCs w:val="16"/>
      <w:lang w:eastAsia="el-GR"/>
    </w:rPr>
  </w:style>
  <w:style w:type="paragraph" w:styleId="a4">
    <w:name w:val="header"/>
    <w:basedOn w:val="a"/>
    <w:link w:val="Char0"/>
    <w:uiPriority w:val="99"/>
    <w:semiHidden/>
    <w:unhideWhenUsed/>
    <w:rsid w:val="00124291"/>
    <w:pPr>
      <w:tabs>
        <w:tab w:val="center" w:pos="4153"/>
        <w:tab w:val="right" w:pos="8306"/>
      </w:tabs>
    </w:pPr>
  </w:style>
  <w:style w:type="character" w:customStyle="1" w:styleId="Char0">
    <w:name w:val="Κεφαλίδα Char"/>
    <w:basedOn w:val="a0"/>
    <w:link w:val="a4"/>
    <w:uiPriority w:val="99"/>
    <w:semiHidden/>
    <w:rsid w:val="00124291"/>
    <w:rPr>
      <w:rFonts w:ascii="Times New Roman" w:eastAsia="Times New Roman" w:hAnsi="Times New Roman" w:cs="Times New Roman"/>
      <w:sz w:val="24"/>
      <w:szCs w:val="24"/>
      <w:lang w:eastAsia="el-GR"/>
    </w:rPr>
  </w:style>
  <w:style w:type="paragraph" w:styleId="a5">
    <w:name w:val="footer"/>
    <w:basedOn w:val="a"/>
    <w:link w:val="Char1"/>
    <w:uiPriority w:val="99"/>
    <w:unhideWhenUsed/>
    <w:rsid w:val="00124291"/>
    <w:pPr>
      <w:tabs>
        <w:tab w:val="center" w:pos="4153"/>
        <w:tab w:val="right" w:pos="8306"/>
      </w:tabs>
    </w:pPr>
  </w:style>
  <w:style w:type="character" w:customStyle="1" w:styleId="Char1">
    <w:name w:val="Υποσέλιδο Char"/>
    <w:basedOn w:val="a0"/>
    <w:link w:val="a5"/>
    <w:uiPriority w:val="99"/>
    <w:rsid w:val="00124291"/>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16007039">
      <w:bodyDiv w:val="1"/>
      <w:marLeft w:val="0"/>
      <w:marRight w:val="0"/>
      <w:marTop w:val="0"/>
      <w:marBottom w:val="0"/>
      <w:divBdr>
        <w:top w:val="none" w:sz="0" w:space="0" w:color="auto"/>
        <w:left w:val="none" w:sz="0" w:space="0" w:color="auto"/>
        <w:bottom w:val="none" w:sz="0" w:space="0" w:color="auto"/>
        <w:right w:val="none" w:sz="0" w:space="0" w:color="auto"/>
      </w:divBdr>
    </w:div>
    <w:div w:id="26026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391</Words>
  <Characters>2116</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katerina</dc:creator>
  <cp:lastModifiedBy>katerina</cp:lastModifiedBy>
  <cp:revision>5</cp:revision>
  <cp:lastPrinted>2021-07-23T08:24:00Z</cp:lastPrinted>
  <dcterms:created xsi:type="dcterms:W3CDTF">2021-07-23T08:05:00Z</dcterms:created>
  <dcterms:modified xsi:type="dcterms:W3CDTF">2021-07-23T08:46:00Z</dcterms:modified>
</cp:coreProperties>
</file>